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3FFDA" w14:textId="126EFDFD" w:rsidR="008C690F" w:rsidRPr="008C690F" w:rsidRDefault="008C690F" w:rsidP="008C690F">
      <w:r w:rsidRPr="008C690F">
        <w:t xml:space="preserve">Radiologi, </w:t>
      </w:r>
      <w:r w:rsidR="00542AFB">
        <w:t>in</w:t>
      </w:r>
      <w:r w:rsidR="002C54F8">
        <w:t>terven</w:t>
      </w:r>
      <w:r w:rsidR="004265A2">
        <w:t>sjon</w:t>
      </w:r>
      <w:r w:rsidR="00092331">
        <w:t xml:space="preserve">, </w:t>
      </w:r>
      <w:r w:rsidRPr="008C690F">
        <w:t>nukleærmedisin og stråleterapi er grunnleggende tjenester for utredning, behandling og oppfølging av pasienter</w:t>
      </w:r>
      <w:r w:rsidR="007F0240">
        <w:t>.</w:t>
      </w:r>
    </w:p>
    <w:p w14:paraId="47A64909" w14:textId="67B69090" w:rsidR="008C690F" w:rsidRPr="009D61E9" w:rsidRDefault="008C690F" w:rsidP="00CA4F1C">
      <w:r w:rsidRPr="008C690F">
        <w:t>For å møte utfordringene må helsepersonellressursene utnyttes bedre. Dette krever målrettet satsing på oppgavedeling, kompetanseutvikling, teknologisk innovasjon og hensiktsmessige finansieringsordninger. </w:t>
      </w:r>
    </w:p>
    <w:p w14:paraId="74D22BE0" w14:textId="64BD6A6E" w:rsidR="00CA4F1C" w:rsidRPr="00CA4F1C" w:rsidRDefault="00CA4F1C">
      <w:pPr>
        <w:rPr>
          <w:b/>
          <w:bCs/>
        </w:rPr>
      </w:pPr>
      <w:r w:rsidRPr="00CA4F1C">
        <w:rPr>
          <w:b/>
          <w:bCs/>
        </w:rPr>
        <w:t>1. Utdanningskapasitet</w:t>
      </w:r>
    </w:p>
    <w:p w14:paraId="046F7FC4" w14:textId="0C2D6452" w:rsidR="00321466" w:rsidRDefault="00321466">
      <w:r w:rsidRPr="00B96849">
        <w:t xml:space="preserve">Regjeringen skriver uttrykkelig at det finnes relativt små helsepersonellgrupper som har funksjoner som er avgjørende for tjenestetilbudet. </w:t>
      </w:r>
      <w:r w:rsidRPr="00321466">
        <w:t>Radiografer nevnes eksplisitt</w:t>
      </w:r>
      <w:r>
        <w:t xml:space="preserve"> og har en </w:t>
      </w:r>
      <w:r w:rsidRPr="00321466">
        <w:t>kritisk funksjon i helsevesenet.</w:t>
      </w:r>
    </w:p>
    <w:p w14:paraId="506E3282" w14:textId="5119C2F6" w:rsidR="00CA4F1C" w:rsidRDefault="00CA4F1C">
      <w:r w:rsidRPr="00B96849">
        <w:t>Det er beregnet et nasjonalt underskudd på</w:t>
      </w:r>
      <w:r>
        <w:t xml:space="preserve"> 200 </w:t>
      </w:r>
      <w:r w:rsidRPr="00B96849">
        <w:t>radiografer</w:t>
      </w:r>
      <w:r>
        <w:t xml:space="preserve"> i 2040</w:t>
      </w:r>
    </w:p>
    <w:p w14:paraId="2D60DE7C" w14:textId="03B96F16" w:rsidR="00B96849" w:rsidRDefault="00CA4F1C">
      <w:r w:rsidRPr="00B96849">
        <w:t xml:space="preserve">Planen understreker at framskrivingene bygger på dagens bemanningssammensetning, og at endringer i teknologi, oppgavedeling, kompetansemiks og organisering kan </w:t>
      </w:r>
      <w:r w:rsidR="00962D0D">
        <w:t>øke behovet for radiografer, inkludert stråleterapeuter.</w:t>
      </w:r>
    </w:p>
    <w:p w14:paraId="7F7D5531" w14:textId="77777777" w:rsidR="00962D0D" w:rsidRDefault="00B96849">
      <w:r w:rsidRPr="00B96849">
        <w:rPr>
          <w:b/>
          <w:bCs/>
        </w:rPr>
        <w:t>NRF-</w:t>
      </w:r>
      <w:r w:rsidR="00321466">
        <w:rPr>
          <w:b/>
          <w:bCs/>
        </w:rPr>
        <w:t>mener</w:t>
      </w:r>
      <w:r w:rsidRPr="00B96849">
        <w:rPr>
          <w:b/>
          <w:bCs/>
        </w:rPr>
        <w:t>:</w:t>
      </w:r>
      <w:r w:rsidRPr="00B96849">
        <w:t xml:space="preserve"> </w:t>
      </w:r>
    </w:p>
    <w:p w14:paraId="6701B8B6" w14:textId="1F5D087F" w:rsidR="00B96849" w:rsidRPr="00945FA2" w:rsidRDefault="00321466">
      <w:pPr>
        <w:rPr>
          <w:i/>
          <w:iCs/>
        </w:rPr>
      </w:pPr>
      <w:r w:rsidRPr="00945FA2">
        <w:rPr>
          <w:i/>
          <w:iCs/>
        </w:rPr>
        <w:t xml:space="preserve">Nåværende statistikk </w:t>
      </w:r>
      <w:r w:rsidR="00B96849" w:rsidRPr="00945FA2">
        <w:rPr>
          <w:i/>
          <w:iCs/>
        </w:rPr>
        <w:t xml:space="preserve">bør suppleres med en mer spesifikk framskriving av radiografbehovet </w:t>
      </w:r>
      <w:r w:rsidR="00065C2C">
        <w:rPr>
          <w:i/>
          <w:iCs/>
        </w:rPr>
        <w:t xml:space="preserve">der </w:t>
      </w:r>
      <w:r w:rsidR="00EC5A46">
        <w:rPr>
          <w:i/>
          <w:iCs/>
        </w:rPr>
        <w:t xml:space="preserve">det </w:t>
      </w:r>
      <w:r w:rsidR="00656B14">
        <w:rPr>
          <w:i/>
          <w:iCs/>
        </w:rPr>
        <w:t>ta</w:t>
      </w:r>
      <w:r w:rsidR="00ED17EF">
        <w:rPr>
          <w:i/>
          <w:iCs/>
        </w:rPr>
        <w:t>s</w:t>
      </w:r>
      <w:r w:rsidR="00E86315">
        <w:rPr>
          <w:i/>
          <w:iCs/>
        </w:rPr>
        <w:t xml:space="preserve"> hensy</w:t>
      </w:r>
      <w:r w:rsidR="005F1E8B">
        <w:rPr>
          <w:i/>
          <w:iCs/>
        </w:rPr>
        <w:t xml:space="preserve">n </w:t>
      </w:r>
      <w:r w:rsidR="00945FA2" w:rsidRPr="00945FA2">
        <w:rPr>
          <w:i/>
          <w:iCs/>
        </w:rPr>
        <w:t>til</w:t>
      </w:r>
      <w:r w:rsidR="00B96849" w:rsidRPr="00945FA2">
        <w:rPr>
          <w:i/>
          <w:iCs/>
        </w:rPr>
        <w:t xml:space="preserve"> naturlig avgang, ny teknologi og økt bildediagnostisk aktivitet</w:t>
      </w:r>
      <w:r w:rsidR="00962D0D" w:rsidRPr="00945FA2">
        <w:rPr>
          <w:i/>
          <w:iCs/>
        </w:rPr>
        <w:t xml:space="preserve">, </w:t>
      </w:r>
      <w:r w:rsidR="00B96849" w:rsidRPr="00945FA2">
        <w:rPr>
          <w:i/>
          <w:iCs/>
        </w:rPr>
        <w:t>nye behandlingsformer, spesialisering og oppgavedeling, beredskap og 24/7 tjenester</w:t>
      </w:r>
      <w:r w:rsidRPr="00945FA2">
        <w:rPr>
          <w:i/>
          <w:iCs/>
        </w:rPr>
        <w:t xml:space="preserve"> i hele landet.</w:t>
      </w:r>
      <w:r w:rsidR="007F2672">
        <w:rPr>
          <w:i/>
          <w:iCs/>
        </w:rPr>
        <w:t xml:space="preserve"> </w:t>
      </w:r>
    </w:p>
    <w:p w14:paraId="09F9F81E" w14:textId="77777777" w:rsidR="003D27AE" w:rsidRDefault="003D27AE">
      <w:pPr>
        <w:rPr>
          <w:i/>
          <w:iCs/>
        </w:rPr>
      </w:pPr>
    </w:p>
    <w:p w14:paraId="5BE175C8" w14:textId="6CBF8263" w:rsidR="00962D0D" w:rsidRDefault="00962D0D">
      <w:r w:rsidRPr="00962D0D">
        <w:rPr>
          <w:b/>
          <w:bCs/>
        </w:rPr>
        <w:t>2. Utdanning og spesialistkompetanse</w:t>
      </w:r>
      <w:r w:rsidRPr="00962D0D">
        <w:t> </w:t>
      </w:r>
    </w:p>
    <w:p w14:paraId="55910376" w14:textId="3C6E2403" w:rsidR="00962D0D" w:rsidRDefault="00962D0D">
      <w:r>
        <w:t>Helsepersonellplanen sier</w:t>
      </w:r>
      <w:r w:rsidRPr="00962D0D">
        <w:t xml:space="preserve"> at kompetansekartlegging skal brukes som grunnlag for ansvars- og oppgavedeling, bemanningsplanlegging, opplæring og videreutdanning.</w:t>
      </w:r>
    </w:p>
    <w:p w14:paraId="1D966346" w14:textId="4C230C86" w:rsidR="00962D0D" w:rsidRPr="00962D0D" w:rsidRDefault="00962D0D" w:rsidP="00962D0D">
      <w:r>
        <w:t>Dette treffer radiografer og stråleterapeuter</w:t>
      </w:r>
      <w:r w:rsidR="00255956">
        <w:t>,</w:t>
      </w:r>
      <w:r>
        <w:t xml:space="preserve"> og behovet for </w:t>
      </w:r>
      <w:r w:rsidRPr="00962D0D">
        <w:t>tydelige karriereveier i klinisk praksis </w:t>
      </w:r>
    </w:p>
    <w:p w14:paraId="2D6B4355" w14:textId="77777777" w:rsidR="00962D0D" w:rsidRPr="00962D0D" w:rsidRDefault="00962D0D" w:rsidP="00962D0D">
      <w:r w:rsidRPr="00962D0D">
        <w:t>•</w:t>
      </w:r>
      <w:r w:rsidRPr="00962D0D">
        <w:tab/>
        <w:t>nasjonal anerkjennelse av spesialistkompetanse gjennom offentlig spesialistgodkjenning </w:t>
      </w:r>
    </w:p>
    <w:p w14:paraId="0702D1A0" w14:textId="77777777" w:rsidR="00962D0D" w:rsidRPr="00962D0D" w:rsidRDefault="00962D0D" w:rsidP="00962D0D">
      <w:r w:rsidRPr="00962D0D">
        <w:t>•</w:t>
      </w:r>
      <w:r w:rsidRPr="00962D0D">
        <w:tab/>
        <w:t>økt tilgang til videreutdanning og masterutdanning </w:t>
      </w:r>
    </w:p>
    <w:p w14:paraId="12308E04" w14:textId="77777777" w:rsidR="00962D0D" w:rsidRPr="00962D0D" w:rsidRDefault="00962D0D" w:rsidP="00962D0D">
      <w:r w:rsidRPr="00962D0D">
        <w:t>•</w:t>
      </w:r>
      <w:r w:rsidRPr="00962D0D">
        <w:tab/>
        <w:t>finansieringsordninger som gjør det mulig for arbeidsgivere å satse på kompetanseutvikling </w:t>
      </w:r>
    </w:p>
    <w:p w14:paraId="1874BDDF" w14:textId="22B1E980" w:rsidR="00962D0D" w:rsidRDefault="00962D0D">
      <w:r w:rsidRPr="00962D0D">
        <w:t xml:space="preserve">For </w:t>
      </w:r>
      <w:r>
        <w:t>våre medlemmer</w:t>
      </w:r>
      <w:r w:rsidRPr="00962D0D">
        <w:t xml:space="preserve"> er dette svært relevant fordi utviklingen går raskt innen:</w:t>
      </w:r>
      <w:r>
        <w:t xml:space="preserve"> CT, MR</w:t>
      </w:r>
      <w:r w:rsidR="00255956">
        <w:t>, intervensjon, nukleærmedisin, stråleterapi, mammografi, KI, automatisering, fjernstyring og avansert pasientbehandling.</w:t>
      </w:r>
    </w:p>
    <w:p w14:paraId="6421A363" w14:textId="77777777" w:rsidR="00255956" w:rsidRDefault="00255956" w:rsidP="00255956">
      <w:r w:rsidRPr="00B96849">
        <w:rPr>
          <w:b/>
          <w:bCs/>
        </w:rPr>
        <w:t>NRF-</w:t>
      </w:r>
      <w:r>
        <w:rPr>
          <w:b/>
          <w:bCs/>
        </w:rPr>
        <w:t>mener</w:t>
      </w:r>
      <w:r w:rsidRPr="00B96849">
        <w:rPr>
          <w:b/>
          <w:bCs/>
        </w:rPr>
        <w:t>:</w:t>
      </w:r>
      <w:r w:rsidRPr="00B96849">
        <w:t xml:space="preserve"> </w:t>
      </w:r>
    </w:p>
    <w:p w14:paraId="20A54231" w14:textId="17EBB1E1" w:rsidR="00255956" w:rsidRPr="00945FA2" w:rsidRDefault="009F6D00">
      <w:pPr>
        <w:rPr>
          <w:i/>
          <w:iCs/>
        </w:rPr>
      </w:pPr>
      <w:r>
        <w:rPr>
          <w:i/>
          <w:iCs/>
        </w:rPr>
        <w:t>R</w:t>
      </w:r>
      <w:r w:rsidR="00255956" w:rsidRPr="00945FA2">
        <w:rPr>
          <w:i/>
          <w:iCs/>
        </w:rPr>
        <w:t xml:space="preserve">adiografkompetanse bør </w:t>
      </w:r>
      <w:r w:rsidR="000D4751">
        <w:rPr>
          <w:i/>
          <w:iCs/>
        </w:rPr>
        <w:t>ikk</w:t>
      </w:r>
      <w:r w:rsidR="00FE2026">
        <w:rPr>
          <w:i/>
          <w:iCs/>
        </w:rPr>
        <w:t>e</w:t>
      </w:r>
      <w:r w:rsidR="00420BBE">
        <w:rPr>
          <w:i/>
          <w:iCs/>
        </w:rPr>
        <w:t xml:space="preserve"> </w:t>
      </w:r>
      <w:r w:rsidR="00255956" w:rsidRPr="00945FA2">
        <w:rPr>
          <w:i/>
          <w:iCs/>
        </w:rPr>
        <w:t>måles bare i antall autoriserte radiografer. Et sykehus kan eksempelvis ha nok radiografe</w:t>
      </w:r>
      <w:r w:rsidR="000E1582">
        <w:rPr>
          <w:i/>
          <w:iCs/>
        </w:rPr>
        <w:t>r</w:t>
      </w:r>
      <w:r w:rsidR="00255956" w:rsidRPr="00945FA2">
        <w:rPr>
          <w:i/>
          <w:iCs/>
        </w:rPr>
        <w:t>» på papiret, men samtidig ha mangel på spesifikk kompetanse innen alle de beskrevne spesialområdene.</w:t>
      </w:r>
    </w:p>
    <w:p w14:paraId="75193E7E" w14:textId="43C17A77" w:rsidR="00255956" w:rsidRPr="00945FA2" w:rsidRDefault="00255956">
      <w:pPr>
        <w:rPr>
          <w:i/>
          <w:iCs/>
        </w:rPr>
      </w:pPr>
      <w:r w:rsidRPr="00945FA2">
        <w:rPr>
          <w:i/>
          <w:iCs/>
        </w:rPr>
        <w:t>Dette er et viktig skille mellom personellmangel og kompetansemangel.</w:t>
      </w:r>
    </w:p>
    <w:p w14:paraId="6BDC0DA0" w14:textId="77777777" w:rsidR="00255956" w:rsidRDefault="00255956"/>
    <w:p w14:paraId="4A996AFE" w14:textId="3EB60CCC" w:rsidR="00255956" w:rsidRDefault="00255956">
      <w:pPr>
        <w:rPr>
          <w:b/>
          <w:bCs/>
        </w:rPr>
      </w:pPr>
      <w:r>
        <w:rPr>
          <w:b/>
          <w:bCs/>
        </w:rPr>
        <w:t xml:space="preserve">3. </w:t>
      </w:r>
      <w:r w:rsidRPr="00255956">
        <w:rPr>
          <w:b/>
          <w:bCs/>
        </w:rPr>
        <w:t>Oppgavedeling og bedre bruk av helsepersonellressurser</w:t>
      </w:r>
    </w:p>
    <w:p w14:paraId="26861D04" w14:textId="11856CE9" w:rsidR="00255956" w:rsidRPr="00255956" w:rsidRDefault="00255956" w:rsidP="00255956">
      <w:r w:rsidRPr="00255956">
        <w:t>Mangel på helsepersonell kan ikke løses gjennom økt utdanningskapasitet alene. Det er nødvendig å organisere tjenestene slik at personell med riktig kompetanse utfører riktige oppgaver. </w:t>
      </w:r>
    </w:p>
    <w:p w14:paraId="0213E212" w14:textId="7A252EB9" w:rsidR="00255956" w:rsidRDefault="001F5419" w:rsidP="00255956">
      <w:r w:rsidRPr="007D3087">
        <w:t>O</w:t>
      </w:r>
      <w:r w:rsidR="00255956" w:rsidRPr="00255956">
        <w:t>ppgaver bør løses på «lavest effektive kompetansenivå», samtidig som forsvarlighet, kvalitet og pasientsikkerhet skal ivaretas.</w:t>
      </w:r>
    </w:p>
    <w:p w14:paraId="367E2953" w14:textId="45BC8CA3" w:rsidR="00255956" w:rsidRDefault="008C690F" w:rsidP="00255956">
      <w:r>
        <w:t xml:space="preserve">Kort nevnes at i </w:t>
      </w:r>
      <w:r w:rsidR="00255956">
        <w:t>Norge og internasjonalt har en god erfaring med:</w:t>
      </w:r>
    </w:p>
    <w:p w14:paraId="1D8C4360" w14:textId="091534DF" w:rsidR="00255956" w:rsidRDefault="00255956" w:rsidP="00255956">
      <w:r>
        <w:t>Radiografer som utfører og beskriver ultralydundersøkelser</w:t>
      </w:r>
    </w:p>
    <w:p w14:paraId="0DE8EF0A" w14:textId="499AB51E" w:rsidR="008C690F" w:rsidRDefault="00255956" w:rsidP="00255956">
      <w:r>
        <w:t>B</w:t>
      </w:r>
      <w:r w:rsidRPr="00255956">
        <w:t xml:space="preserve">eskrivende radiografer innen </w:t>
      </w:r>
      <w:r w:rsidR="008C690F">
        <w:t>konvensjonelle røntgenundersøkelser</w:t>
      </w:r>
    </w:p>
    <w:p w14:paraId="67EB4C41" w14:textId="0430BE90" w:rsidR="00255956" w:rsidRDefault="008C690F" w:rsidP="00255956">
      <w:r>
        <w:t>Stråleterapeuter følger opp pasienter etter gjennomgått behandling</w:t>
      </w:r>
    </w:p>
    <w:p w14:paraId="4AEBA349" w14:textId="1732E8C4" w:rsidR="00255956" w:rsidRDefault="00945FA2" w:rsidP="00255956">
      <w:r w:rsidRPr="00B96849">
        <w:rPr>
          <w:b/>
          <w:bCs/>
        </w:rPr>
        <w:t>NRF-</w:t>
      </w:r>
      <w:r>
        <w:rPr>
          <w:b/>
          <w:bCs/>
        </w:rPr>
        <w:t>mener</w:t>
      </w:r>
      <w:r w:rsidRPr="00B96849">
        <w:rPr>
          <w:b/>
          <w:bCs/>
        </w:rPr>
        <w:t>:</w:t>
      </w:r>
      <w:r w:rsidRPr="00B96849">
        <w:t xml:space="preserve"> </w:t>
      </w:r>
    </w:p>
    <w:p w14:paraId="629EF1E2" w14:textId="704981F5" w:rsidR="00255956" w:rsidRPr="00945FA2" w:rsidRDefault="00255956" w:rsidP="00255956">
      <w:pPr>
        <w:rPr>
          <w:i/>
          <w:iCs/>
        </w:rPr>
      </w:pPr>
      <w:r w:rsidRPr="00945FA2">
        <w:rPr>
          <w:i/>
          <w:iCs/>
        </w:rPr>
        <w:t>Det bør legges til rette for ytterligere oppgavedeling gjennom spesialistutdanninger og avanserte kliniske funksjoner for radiografer. Dette vil bidra til bedre ressursutnyttelse, redusere flaskehalser og frigjøre kapasitet hos andre profesjoner. </w:t>
      </w:r>
    </w:p>
    <w:p w14:paraId="675BCF56" w14:textId="77777777" w:rsidR="008C690F" w:rsidRDefault="008C690F" w:rsidP="00255956"/>
    <w:p w14:paraId="26ECD575" w14:textId="1AE14FE7" w:rsidR="008C690F" w:rsidRDefault="008C690F" w:rsidP="00255956">
      <w:pPr>
        <w:rPr>
          <w:b/>
          <w:bCs/>
        </w:rPr>
      </w:pPr>
      <w:r>
        <w:rPr>
          <w:b/>
          <w:bCs/>
        </w:rPr>
        <w:t xml:space="preserve">4. </w:t>
      </w:r>
      <w:r w:rsidRPr="008C690F">
        <w:rPr>
          <w:b/>
          <w:bCs/>
        </w:rPr>
        <w:t>Teknologi, digitalisering og kunstig intelligens må understøtte – ikke erstatte – helsepersonell</w:t>
      </w:r>
    </w:p>
    <w:p w14:paraId="15BADDD3" w14:textId="28032936" w:rsidR="008C690F" w:rsidRPr="008C690F" w:rsidRDefault="008C690F" w:rsidP="008C690F">
      <w:r w:rsidRPr="008C690F">
        <w:t>Teknologiske løsninger kan bidra til bedre ressursutnyttelse, redusere geografiske forskjeller i tjenestetilbudet og gjøre det mulig å tilby avanserte diagnostiske tjenester også i distriktene</w:t>
      </w:r>
      <w:r w:rsidR="00945FA2">
        <w:t xml:space="preserve"> gjennom; fjernstyring av modaliteter, mobile enheter samt satellitter innen bildediagnostikk. </w:t>
      </w:r>
    </w:p>
    <w:p w14:paraId="632944B8" w14:textId="1516015C" w:rsidR="00945FA2" w:rsidRPr="00945FA2" w:rsidRDefault="00945FA2" w:rsidP="008C690F">
      <w:pPr>
        <w:rPr>
          <w:b/>
          <w:bCs/>
        </w:rPr>
      </w:pPr>
      <w:r w:rsidRPr="00945FA2">
        <w:rPr>
          <w:b/>
          <w:bCs/>
        </w:rPr>
        <w:t>NRF mener:</w:t>
      </w:r>
    </w:p>
    <w:p w14:paraId="3CDC9D27" w14:textId="1C50CF31" w:rsidR="008C690F" w:rsidRPr="00C462AA" w:rsidRDefault="008C690F" w:rsidP="008C690F">
      <w:pPr>
        <w:rPr>
          <w:i/>
          <w:iCs/>
        </w:rPr>
      </w:pPr>
      <w:r w:rsidRPr="00C462AA">
        <w:rPr>
          <w:i/>
          <w:iCs/>
        </w:rPr>
        <w:t>For å realisere gevinstene må det investeres i både infrastruktur, kompetanseutvikling og involvering av de yrkesgruppene som skal ta teknologien i bruk. Teknologi alene løser ikke personellutfordringene. </w:t>
      </w:r>
    </w:p>
    <w:p w14:paraId="7AC8C291" w14:textId="77777777" w:rsidR="00983301" w:rsidRDefault="00983301" w:rsidP="008C690F"/>
    <w:p w14:paraId="664154B4" w14:textId="6AF95898" w:rsidR="008C690F" w:rsidRPr="00255956" w:rsidRDefault="008C690F" w:rsidP="00255956">
      <w:r>
        <w:rPr>
          <w:b/>
          <w:bCs/>
        </w:rPr>
        <w:t xml:space="preserve">5. </w:t>
      </w:r>
      <w:r w:rsidRPr="008C690F">
        <w:rPr>
          <w:b/>
          <w:bCs/>
        </w:rPr>
        <w:t>Bedre samordning av regelverk og finansiering</w:t>
      </w:r>
      <w:r w:rsidRPr="008C690F">
        <w:t> </w:t>
      </w:r>
    </w:p>
    <w:p w14:paraId="2FF4395C" w14:textId="77777777" w:rsidR="008C690F" w:rsidRPr="008C690F" w:rsidRDefault="008C690F" w:rsidP="008C690F">
      <w:r w:rsidRPr="008C690F">
        <w:t>Dagens regelverk og finansieringsordninger støtter ikke alltid effektiv personellbruk og hensiktsmessig oppgavedeling. Manglende samordning mellom innsatsstyrt finansiering (ISF), betalingsforskriften og den faktiske organiseringen av tjenestene kan bidra til at nye arbeidsformer og kompetanseutnyttelse ikke tas i bruk selv når de er faglig forsvarlige og samfunnsøkonomisk gunstige. </w:t>
      </w:r>
    </w:p>
    <w:p w14:paraId="4749471A" w14:textId="655B464A" w:rsidR="008C690F" w:rsidRPr="008C690F" w:rsidRDefault="008C690F" w:rsidP="008C690F">
      <w:r w:rsidRPr="008C690F">
        <w:rPr>
          <w:b/>
          <w:bCs/>
        </w:rPr>
        <w:t>NRF mener</w:t>
      </w:r>
      <w:r w:rsidRPr="008C690F">
        <w:t>: </w:t>
      </w:r>
    </w:p>
    <w:p w14:paraId="613991A0" w14:textId="77777777" w:rsidR="008C690F" w:rsidRPr="00F92178" w:rsidRDefault="008C690F" w:rsidP="008C690F">
      <w:pPr>
        <w:rPr>
          <w:i/>
          <w:iCs/>
        </w:rPr>
      </w:pPr>
      <w:r w:rsidRPr="008C690F">
        <w:t>•</w:t>
      </w:r>
      <w:r w:rsidRPr="008C690F">
        <w:tab/>
      </w:r>
      <w:r w:rsidRPr="00F92178">
        <w:rPr>
          <w:i/>
          <w:iCs/>
        </w:rPr>
        <w:t>finansieringssystemene må gjennomgås med sikte på å støtte opp under oppgavedeling og nye profesjonsroller </w:t>
      </w:r>
    </w:p>
    <w:p w14:paraId="78949784" w14:textId="77777777" w:rsidR="008C690F" w:rsidRPr="00F92178" w:rsidRDefault="008C690F" w:rsidP="008C690F">
      <w:pPr>
        <w:rPr>
          <w:i/>
          <w:iCs/>
        </w:rPr>
      </w:pPr>
      <w:r w:rsidRPr="00F92178">
        <w:rPr>
          <w:i/>
          <w:iCs/>
        </w:rPr>
        <w:t>•</w:t>
      </w:r>
      <w:r w:rsidRPr="00F92178">
        <w:rPr>
          <w:i/>
          <w:iCs/>
        </w:rPr>
        <w:tab/>
        <w:t>regelverk og refusjonsordninger må være teknologinøytrale og kompetansenøytrale </w:t>
      </w:r>
    </w:p>
    <w:p w14:paraId="57AC814D" w14:textId="1ED04164" w:rsidR="00255956" w:rsidRDefault="002D2383">
      <w:r>
        <w:rPr>
          <w:b/>
          <w:bCs/>
        </w:rPr>
        <w:t>6</w:t>
      </w:r>
      <w:r w:rsidR="008C690F" w:rsidRPr="008C690F">
        <w:rPr>
          <w:b/>
          <w:bCs/>
        </w:rPr>
        <w:t>. Pensjon</w:t>
      </w:r>
      <w:r w:rsidR="008C690F">
        <w:rPr>
          <w:b/>
          <w:bCs/>
        </w:rPr>
        <w:t>sopptjening</w:t>
      </w:r>
      <w:r w:rsidR="008C690F" w:rsidRPr="008C690F">
        <w:rPr>
          <w:b/>
          <w:bCs/>
        </w:rPr>
        <w:t xml:space="preserve"> av pålagt arbeid i sykehusenes akuttberedskap</w:t>
      </w:r>
      <w:r w:rsidR="008C690F" w:rsidRPr="008C690F">
        <w:t> </w:t>
      </w:r>
    </w:p>
    <w:p w14:paraId="2B257A84" w14:textId="77777777" w:rsidR="008C690F" w:rsidRPr="008C690F" w:rsidRDefault="008C690F" w:rsidP="008C690F">
      <w:r w:rsidRPr="008C690F">
        <w:t>Sykehusene må kunne tilby akutt bildediagnostikk og intervensjonsbehandling hele døgnet, hele året. Derfor har mange sykehus beredskapsvakter der radiografer og annet helsepersonell må møte på kort varsel. Det kan være hyppige utkallinger, og enkelte steder må man være på sykehuset innen 30 minutter.</w:t>
      </w:r>
    </w:p>
    <w:p w14:paraId="57D9E94D" w14:textId="77777777" w:rsidR="008C690F" w:rsidRPr="008C690F" w:rsidRDefault="008C690F" w:rsidP="008C690F">
      <w:r w:rsidRPr="008C690F">
        <w:t>For helsepersonell som går i slike ordninger over mange år, kan betaling for utkallinger utgjøre en betydelig del av inntekten. Men fordi utkalling under beredskapsvakt som regel regnes som overtid, gir den ikke opptjening i tjenestepensjonen. Dermed kan helsepersonell i akuttberedskap få betydelig lavere pensjon enn inntekten gjennom yrkeslivet skulle tilsi.</w:t>
      </w:r>
    </w:p>
    <w:p w14:paraId="5DD81686" w14:textId="77777777" w:rsidR="008C690F" w:rsidRPr="008C690F" w:rsidRDefault="008C690F" w:rsidP="008C690F">
      <w:r w:rsidRPr="008C690F">
        <w:t>Utkallingen gir pensjonsopptjening i folketrygden, men ikke i tjenestepensjonen. Allerede i Ot.prp. nr. 31 (1981–82) ble det lagt til grunn at pensjonsopptjeningen så langt som mulig bør gjenspeile inntekten man har hatt i arbeidslivet.</w:t>
      </w:r>
    </w:p>
    <w:p w14:paraId="45E4ED91" w14:textId="77777777" w:rsidR="008C690F" w:rsidRPr="008C690F" w:rsidRDefault="008C690F" w:rsidP="008C690F">
      <w:r w:rsidRPr="008C690F">
        <w:t>Vi mener derfor at Stortinget bør vurdere om det er rimelig at helsepersonell som tar et stort ansvar for sykehusenes døgnberedskap, ikke får pensjonsopptjening for denne delen av inntekten.</w:t>
      </w:r>
    </w:p>
    <w:p w14:paraId="6805F456" w14:textId="77777777" w:rsidR="008C690F" w:rsidRDefault="008C690F"/>
    <w:p w14:paraId="43542724" w14:textId="77777777" w:rsidR="008C690F" w:rsidRPr="00255956" w:rsidRDefault="008C690F"/>
    <w:sectPr w:rsidR="008C690F" w:rsidRPr="002559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849"/>
    <w:rsid w:val="0000182A"/>
    <w:rsid w:val="00065C2C"/>
    <w:rsid w:val="000664EE"/>
    <w:rsid w:val="0007352A"/>
    <w:rsid w:val="0007523D"/>
    <w:rsid w:val="00086EC2"/>
    <w:rsid w:val="00092331"/>
    <w:rsid w:val="00093DDE"/>
    <w:rsid w:val="000A0A20"/>
    <w:rsid w:val="000A61E5"/>
    <w:rsid w:val="000B0CD3"/>
    <w:rsid w:val="000C0832"/>
    <w:rsid w:val="000D4751"/>
    <w:rsid w:val="000E1582"/>
    <w:rsid w:val="0010576E"/>
    <w:rsid w:val="00112D7C"/>
    <w:rsid w:val="00122F0A"/>
    <w:rsid w:val="001244C0"/>
    <w:rsid w:val="0013387A"/>
    <w:rsid w:val="00143A40"/>
    <w:rsid w:val="00181EAB"/>
    <w:rsid w:val="00191EC3"/>
    <w:rsid w:val="0019437F"/>
    <w:rsid w:val="001B55E2"/>
    <w:rsid w:val="001C1057"/>
    <w:rsid w:val="001C4EF6"/>
    <w:rsid w:val="001F5419"/>
    <w:rsid w:val="00212E0B"/>
    <w:rsid w:val="002164E9"/>
    <w:rsid w:val="002174E9"/>
    <w:rsid w:val="002258E1"/>
    <w:rsid w:val="0025045D"/>
    <w:rsid w:val="00255956"/>
    <w:rsid w:val="00265B78"/>
    <w:rsid w:val="00270935"/>
    <w:rsid w:val="002759A7"/>
    <w:rsid w:val="00276030"/>
    <w:rsid w:val="002774FE"/>
    <w:rsid w:val="002853BD"/>
    <w:rsid w:val="00285601"/>
    <w:rsid w:val="00293B77"/>
    <w:rsid w:val="002A78DF"/>
    <w:rsid w:val="002B2DB7"/>
    <w:rsid w:val="002C54F8"/>
    <w:rsid w:val="002D2383"/>
    <w:rsid w:val="00321466"/>
    <w:rsid w:val="00344218"/>
    <w:rsid w:val="00377EE9"/>
    <w:rsid w:val="00390B03"/>
    <w:rsid w:val="003B0563"/>
    <w:rsid w:val="003D27AE"/>
    <w:rsid w:val="003E22D7"/>
    <w:rsid w:val="00400A23"/>
    <w:rsid w:val="00416103"/>
    <w:rsid w:val="00420BBE"/>
    <w:rsid w:val="004265A2"/>
    <w:rsid w:val="00444C0B"/>
    <w:rsid w:val="0047314A"/>
    <w:rsid w:val="004D23DE"/>
    <w:rsid w:val="004F2D97"/>
    <w:rsid w:val="004F3A7C"/>
    <w:rsid w:val="005102BB"/>
    <w:rsid w:val="0052705D"/>
    <w:rsid w:val="00542AFB"/>
    <w:rsid w:val="005617A5"/>
    <w:rsid w:val="005667C7"/>
    <w:rsid w:val="00584ECC"/>
    <w:rsid w:val="0059782F"/>
    <w:rsid w:val="005D1689"/>
    <w:rsid w:val="005D63E1"/>
    <w:rsid w:val="005E633F"/>
    <w:rsid w:val="005F1E8B"/>
    <w:rsid w:val="005F4C7D"/>
    <w:rsid w:val="005F6B9A"/>
    <w:rsid w:val="006225F7"/>
    <w:rsid w:val="00656B14"/>
    <w:rsid w:val="006603B2"/>
    <w:rsid w:val="006708B1"/>
    <w:rsid w:val="00680280"/>
    <w:rsid w:val="00690971"/>
    <w:rsid w:val="006A67FC"/>
    <w:rsid w:val="006B2396"/>
    <w:rsid w:val="006B6E1C"/>
    <w:rsid w:val="006C75F9"/>
    <w:rsid w:val="006E36C6"/>
    <w:rsid w:val="00710161"/>
    <w:rsid w:val="00726811"/>
    <w:rsid w:val="00730C57"/>
    <w:rsid w:val="00747DFB"/>
    <w:rsid w:val="007918F7"/>
    <w:rsid w:val="007B1B8B"/>
    <w:rsid w:val="007C346B"/>
    <w:rsid w:val="007D3087"/>
    <w:rsid w:val="007E1660"/>
    <w:rsid w:val="007F0240"/>
    <w:rsid w:val="007F05C2"/>
    <w:rsid w:val="007F2672"/>
    <w:rsid w:val="007F52D0"/>
    <w:rsid w:val="007F6C2A"/>
    <w:rsid w:val="00803A32"/>
    <w:rsid w:val="0083035E"/>
    <w:rsid w:val="00835BA0"/>
    <w:rsid w:val="00841775"/>
    <w:rsid w:val="008457B1"/>
    <w:rsid w:val="008608A5"/>
    <w:rsid w:val="00873483"/>
    <w:rsid w:val="00882B2E"/>
    <w:rsid w:val="008A37FB"/>
    <w:rsid w:val="008B2F60"/>
    <w:rsid w:val="008C690F"/>
    <w:rsid w:val="008D1CEE"/>
    <w:rsid w:val="008F1C11"/>
    <w:rsid w:val="009054AD"/>
    <w:rsid w:val="00921E22"/>
    <w:rsid w:val="009422B9"/>
    <w:rsid w:val="00943220"/>
    <w:rsid w:val="00945FA2"/>
    <w:rsid w:val="0095420E"/>
    <w:rsid w:val="00962073"/>
    <w:rsid w:val="00962D0D"/>
    <w:rsid w:val="00983301"/>
    <w:rsid w:val="00983C99"/>
    <w:rsid w:val="00990284"/>
    <w:rsid w:val="009A0EE1"/>
    <w:rsid w:val="009D5A40"/>
    <w:rsid w:val="009E72B1"/>
    <w:rsid w:val="009F5688"/>
    <w:rsid w:val="009F6D00"/>
    <w:rsid w:val="00A03419"/>
    <w:rsid w:val="00A567A5"/>
    <w:rsid w:val="00A83C95"/>
    <w:rsid w:val="00A941CC"/>
    <w:rsid w:val="00AA631E"/>
    <w:rsid w:val="00AC2135"/>
    <w:rsid w:val="00AC4A50"/>
    <w:rsid w:val="00AC7409"/>
    <w:rsid w:val="00AE2DB5"/>
    <w:rsid w:val="00AE415B"/>
    <w:rsid w:val="00AF6232"/>
    <w:rsid w:val="00B10622"/>
    <w:rsid w:val="00B11F95"/>
    <w:rsid w:val="00B17C8B"/>
    <w:rsid w:val="00B24038"/>
    <w:rsid w:val="00B7448C"/>
    <w:rsid w:val="00B74F20"/>
    <w:rsid w:val="00B967C7"/>
    <w:rsid w:val="00B96849"/>
    <w:rsid w:val="00BC676C"/>
    <w:rsid w:val="00BF3571"/>
    <w:rsid w:val="00C039FE"/>
    <w:rsid w:val="00C131C2"/>
    <w:rsid w:val="00C24F2F"/>
    <w:rsid w:val="00C462AA"/>
    <w:rsid w:val="00C978AF"/>
    <w:rsid w:val="00CA1890"/>
    <w:rsid w:val="00CA4F1C"/>
    <w:rsid w:val="00CD110E"/>
    <w:rsid w:val="00CD638E"/>
    <w:rsid w:val="00D03D5A"/>
    <w:rsid w:val="00D06E05"/>
    <w:rsid w:val="00D14792"/>
    <w:rsid w:val="00D3039B"/>
    <w:rsid w:val="00D36137"/>
    <w:rsid w:val="00D47217"/>
    <w:rsid w:val="00D474A4"/>
    <w:rsid w:val="00D5355E"/>
    <w:rsid w:val="00D677DB"/>
    <w:rsid w:val="00D8060A"/>
    <w:rsid w:val="00D95BFE"/>
    <w:rsid w:val="00DC5E24"/>
    <w:rsid w:val="00DD77E8"/>
    <w:rsid w:val="00E31AA4"/>
    <w:rsid w:val="00E31E11"/>
    <w:rsid w:val="00E51B73"/>
    <w:rsid w:val="00E56961"/>
    <w:rsid w:val="00E57DDD"/>
    <w:rsid w:val="00E608DA"/>
    <w:rsid w:val="00E66651"/>
    <w:rsid w:val="00E6759A"/>
    <w:rsid w:val="00E76530"/>
    <w:rsid w:val="00E77B79"/>
    <w:rsid w:val="00E82EF9"/>
    <w:rsid w:val="00E86315"/>
    <w:rsid w:val="00EB08A9"/>
    <w:rsid w:val="00EC3DFB"/>
    <w:rsid w:val="00EC5A46"/>
    <w:rsid w:val="00ED17EF"/>
    <w:rsid w:val="00ED2777"/>
    <w:rsid w:val="00EE2A54"/>
    <w:rsid w:val="00F31F00"/>
    <w:rsid w:val="00F429E1"/>
    <w:rsid w:val="00F644BC"/>
    <w:rsid w:val="00F73400"/>
    <w:rsid w:val="00F849C8"/>
    <w:rsid w:val="00F92178"/>
    <w:rsid w:val="00F95724"/>
    <w:rsid w:val="00F96447"/>
    <w:rsid w:val="00FB2766"/>
    <w:rsid w:val="00FD706C"/>
    <w:rsid w:val="00FD7DB2"/>
    <w:rsid w:val="00FE2026"/>
    <w:rsid w:val="00FE6295"/>
    <w:rsid w:val="00FF0F03"/>
    <w:rsid w:val="00FF7D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7061F5"/>
  <w15:chartTrackingRefBased/>
  <w15:docId w15:val="{A87C54B4-29C2-492F-AB10-89ABF6236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4A50"/>
  </w:style>
  <w:style w:type="paragraph" w:styleId="Heading1">
    <w:name w:val="heading 1"/>
    <w:basedOn w:val="Normal"/>
    <w:next w:val="Normal"/>
    <w:link w:val="Heading1Char"/>
    <w:uiPriority w:val="9"/>
    <w:qFormat/>
    <w:rsid w:val="00B96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6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68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68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68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68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68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68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68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8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68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68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68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68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6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6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6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6849"/>
    <w:rPr>
      <w:rFonts w:eastAsiaTheme="majorEastAsia" w:cstheme="majorBidi"/>
      <w:color w:val="272727" w:themeColor="text1" w:themeTint="D8"/>
    </w:rPr>
  </w:style>
  <w:style w:type="paragraph" w:styleId="ListParagraph">
    <w:name w:val="List Paragraph"/>
    <w:basedOn w:val="Normal"/>
    <w:uiPriority w:val="34"/>
    <w:qFormat/>
    <w:rsid w:val="00B96849"/>
    <w:pPr>
      <w:ind w:left="720"/>
      <w:contextualSpacing/>
    </w:pPr>
  </w:style>
  <w:style w:type="character" w:styleId="IntenseEmphasis">
    <w:name w:val="Intense Emphasis"/>
    <w:basedOn w:val="DefaultParagraphFont"/>
    <w:uiPriority w:val="21"/>
    <w:qFormat/>
    <w:rsid w:val="00B96849"/>
    <w:rPr>
      <w:i/>
      <w:iCs/>
      <w:color w:val="0F4761" w:themeColor="accent1" w:themeShade="BF"/>
    </w:rPr>
  </w:style>
  <w:style w:type="character" w:styleId="IntenseReference">
    <w:name w:val="Intense Reference"/>
    <w:basedOn w:val="DefaultParagraphFont"/>
    <w:uiPriority w:val="32"/>
    <w:qFormat/>
    <w:rsid w:val="00B96849"/>
    <w:rPr>
      <w:b/>
      <w:bCs/>
      <w:smallCaps/>
      <w:color w:val="0F4761" w:themeColor="accent1" w:themeShade="BF"/>
      <w:spacing w:val="5"/>
    </w:rPr>
  </w:style>
  <w:style w:type="paragraph" w:customStyle="1" w:styleId="Revisjon">
    <w:name w:val="Revisjon"/>
    <w:hidden/>
    <w:uiPriority w:val="99"/>
    <w:semiHidden/>
    <w:rsid w:val="006B23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1C0A231EC4DE248BC37C98D26661FB2" ma:contentTypeVersion="15" ma:contentTypeDescription="Opprett et nytt dokument." ma:contentTypeScope="" ma:versionID="f92b15c4a2ec4c2eb32e47bb324df3ba">
  <xsd:schema xmlns:xsd="http://www.w3.org/2001/XMLSchema" xmlns:xs="http://www.w3.org/2001/XMLSchema" xmlns:p="http://schemas.microsoft.com/office/2006/metadata/properties" xmlns:ns2="26a2c45b-0907-4bcf-8604-14d309cbcbcf" xmlns:ns3="c4e3ef53-2e63-4a23-a79c-36d72cb129a1" targetNamespace="http://schemas.microsoft.com/office/2006/metadata/properties" ma:root="true" ma:fieldsID="e37f94296ddc3121e64015e1e29db8a1" ns2:_="" ns3:_="">
    <xsd:import namespace="26a2c45b-0907-4bcf-8604-14d309cbcbcf"/>
    <xsd:import namespace="c4e3ef53-2e63-4a23-a79c-36d72cb129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2c45b-0907-4bcf-8604-14d309cbc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bjectDetectorVersions" ma:index="1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Bildemerkelapper" ma:readOnly="false" ma:fieldId="{5cf76f15-5ced-4ddc-b409-7134ff3c332f}" ma:taxonomyMulti="true" ma:sspId="9ddeff2b-d083-4746-9e8f-3b8838276e41"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e3ef53-2e63-4a23-a79c-36d72cb129a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43db633-243f-4607-bc1e-a06109f1ac93}" ma:internalName="TaxCatchAll" ma:showField="CatchAllData" ma:web="c4e3ef53-2e63-4a23-a79c-36d72cb129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4e3ef53-2e63-4a23-a79c-36d72cb129a1" xsi:nil="true"/>
    <lcf76f155ced4ddcb4097134ff3c332f xmlns="26a2c45b-0907-4bcf-8604-14d309cbcbc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77F46B-EF78-420C-BD0B-1FC22B617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a2c45b-0907-4bcf-8604-14d309cbcbcf"/>
    <ds:schemaRef ds:uri="c4e3ef53-2e63-4a23-a79c-36d72cb12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5B343C-288E-4D0E-8FD7-F21B2698402D}">
  <ds:schemaRefs>
    <ds:schemaRef ds:uri="http://schemas.microsoft.com/office/2006/metadata/properties"/>
    <ds:schemaRef ds:uri="http://schemas.microsoft.com/office/infopath/2007/PartnerControls"/>
    <ds:schemaRef ds:uri="c4e3ef53-2e63-4a23-a79c-36d72cb129a1"/>
    <ds:schemaRef ds:uri="26a2c45b-0907-4bcf-8604-14d309cbcbcf"/>
  </ds:schemaRefs>
</ds:datastoreItem>
</file>

<file path=customXml/itemProps3.xml><?xml version="1.0" encoding="utf-8"?>
<ds:datastoreItem xmlns:ds="http://schemas.openxmlformats.org/officeDocument/2006/customXml" ds:itemID="{CFF13607-7C13-4EDE-9F0E-5338333914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0</Pages>
  <Words>0</Words>
  <Characters>0</Characters>
  <Application>Microsoft Office Word</Application>
  <DocSecurity>4</DocSecurity>
  <Lines>0</Lines>
  <Paragraphs>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 Ronny Mikalsen</dc:creator>
  <cp:keywords/>
  <dc:description/>
  <cp:lastModifiedBy>Bent Ronny Mikalsen</cp:lastModifiedBy>
  <cp:revision>1</cp:revision>
  <dcterms:created xsi:type="dcterms:W3CDTF">2026-09-23T15:53:00Z</dcterms:created>
  <dcterms:modified xsi:type="dcterms:W3CDTF">2026-09-28T12:25:00Z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0x01010091C0A231EC4DE248BC37C98D26661FB2</vt:lpwstr>
  </property>
  <property fmtid="{D5CDD505-2E9C-101B-9397-08002B2CF9AE}" pid="3" name="MediaServiceImageTags">
    <vt:lpwstr/>
  </property>
</Properties>
</file>